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2ECF" w14:textId="61207EBC" w:rsidR="00E54B86" w:rsidRPr="00E54B86" w:rsidRDefault="00553228" w:rsidP="00E54B86">
      <w:pPr>
        <w:pStyle w:val="Balk1"/>
        <w:jc w:val="center"/>
        <w:rPr>
          <w:b/>
          <w:bCs/>
        </w:rPr>
      </w:pPr>
      <w:r>
        <w:rPr>
          <w:b/>
          <w:bCs/>
        </w:rPr>
        <w:t>“</w:t>
      </w:r>
      <w:r w:rsidR="00E54B86" w:rsidRPr="00E54B86">
        <w:rPr>
          <w:b/>
          <w:bCs/>
        </w:rPr>
        <w:t>Gürbağ Savunma</w:t>
      </w:r>
      <w:r w:rsidR="00DD23BA">
        <w:rPr>
          <w:b/>
          <w:bCs/>
        </w:rPr>
        <w:t xml:space="preserve"> ve Teknoloji</w:t>
      </w:r>
      <w:r w:rsidR="00A3626C">
        <w:rPr>
          <w:b/>
          <w:bCs/>
        </w:rPr>
        <w:t xml:space="preserve"> </w:t>
      </w:r>
      <w:r w:rsidR="00E54B86" w:rsidRPr="00E54B86">
        <w:rPr>
          <w:b/>
          <w:bCs/>
        </w:rPr>
        <w:t xml:space="preserve">Akıllı Savunma Sistemi </w:t>
      </w:r>
      <w:r w:rsidR="00DD23BA">
        <w:rPr>
          <w:b/>
          <w:bCs/>
        </w:rPr>
        <w:t>HYDRO-</w:t>
      </w:r>
      <w:r w:rsidR="00E54B86" w:rsidRPr="00E54B86">
        <w:rPr>
          <w:b/>
          <w:bCs/>
        </w:rPr>
        <w:t>GIDS’i Tanıttı</w:t>
      </w:r>
      <w:r>
        <w:rPr>
          <w:b/>
          <w:bCs/>
        </w:rPr>
        <w:t>”</w:t>
      </w:r>
    </w:p>
    <w:p w14:paraId="3008543F" w14:textId="77777777" w:rsidR="00E54B86" w:rsidRDefault="00E54B86">
      <w:pPr>
        <w:rPr>
          <w:b/>
          <w:bCs/>
        </w:rPr>
      </w:pPr>
    </w:p>
    <w:p w14:paraId="7E6FB426" w14:textId="772C2C48" w:rsidR="00BF00FD" w:rsidRPr="00553228" w:rsidRDefault="00A3626C" w:rsidP="00BF00FD">
      <w:pPr>
        <w:pStyle w:val="Balk2"/>
        <w:numPr>
          <w:ilvl w:val="0"/>
          <w:numId w:val="1"/>
        </w:numPr>
        <w:rPr>
          <w:b/>
          <w:bCs/>
          <w:sz w:val="24"/>
          <w:szCs w:val="24"/>
        </w:rPr>
      </w:pPr>
      <w:r w:rsidRPr="00553228">
        <w:rPr>
          <w:b/>
          <w:bCs/>
          <w:sz w:val="24"/>
          <w:szCs w:val="24"/>
        </w:rPr>
        <w:t xml:space="preserve">“HİDROJEN İTKİ SİSTEMİ’NE SAHİP </w:t>
      </w:r>
      <w:r w:rsidR="00DD23BA">
        <w:rPr>
          <w:b/>
          <w:bCs/>
          <w:sz w:val="24"/>
          <w:szCs w:val="24"/>
        </w:rPr>
        <w:t>HYDRO-</w:t>
      </w:r>
      <w:r w:rsidRPr="00553228">
        <w:rPr>
          <w:b/>
          <w:bCs/>
          <w:sz w:val="24"/>
          <w:szCs w:val="24"/>
        </w:rPr>
        <w:t>GIDS, MUHAREBE SAHASINA</w:t>
      </w:r>
      <w:r w:rsidR="00DF7026" w:rsidRPr="00553228">
        <w:rPr>
          <w:b/>
          <w:bCs/>
          <w:sz w:val="24"/>
          <w:szCs w:val="24"/>
        </w:rPr>
        <w:t xml:space="preserve"> VE ASKERİ LOJİSTİĞE</w:t>
      </w:r>
      <w:r w:rsidRPr="00553228">
        <w:rPr>
          <w:b/>
          <w:bCs/>
          <w:sz w:val="24"/>
          <w:szCs w:val="24"/>
        </w:rPr>
        <w:t xml:space="preserve"> YENİ BİR SOLUK GETİRİYOR!”</w:t>
      </w:r>
    </w:p>
    <w:p w14:paraId="1DC156AE" w14:textId="5B44CF04" w:rsidR="00BF00FD" w:rsidRPr="00553228" w:rsidRDefault="00BF00FD" w:rsidP="00BF00FD">
      <w:pPr>
        <w:pStyle w:val="Balk2"/>
        <w:numPr>
          <w:ilvl w:val="0"/>
          <w:numId w:val="1"/>
        </w:numPr>
        <w:rPr>
          <w:b/>
          <w:bCs/>
          <w:sz w:val="24"/>
          <w:szCs w:val="24"/>
        </w:rPr>
      </w:pPr>
      <w:r w:rsidRPr="00553228">
        <w:rPr>
          <w:b/>
          <w:bCs/>
          <w:sz w:val="24"/>
          <w:szCs w:val="24"/>
        </w:rPr>
        <w:t>“</w:t>
      </w:r>
      <w:r w:rsidR="00B872E8">
        <w:rPr>
          <w:b/>
          <w:bCs/>
          <w:sz w:val="24"/>
          <w:szCs w:val="24"/>
        </w:rPr>
        <w:t>Dolanan</w:t>
      </w:r>
      <w:r w:rsidRPr="00553228">
        <w:rPr>
          <w:b/>
          <w:bCs/>
          <w:sz w:val="24"/>
          <w:szCs w:val="24"/>
        </w:rPr>
        <w:t xml:space="preserve"> ve Hassas Mühimmatlar, Hidrojen İtki Sistemi’ne Sahip </w:t>
      </w:r>
      <w:r w:rsidR="00DD23BA">
        <w:rPr>
          <w:b/>
          <w:bCs/>
          <w:sz w:val="24"/>
          <w:szCs w:val="24"/>
        </w:rPr>
        <w:t>HYDRO-</w:t>
      </w:r>
      <w:r w:rsidRPr="00553228">
        <w:rPr>
          <w:b/>
          <w:bCs/>
          <w:sz w:val="24"/>
          <w:szCs w:val="24"/>
        </w:rPr>
        <w:t>GIDS Sistemi</w:t>
      </w:r>
      <w:r w:rsidR="00DD23BA">
        <w:rPr>
          <w:b/>
          <w:bCs/>
          <w:sz w:val="24"/>
          <w:szCs w:val="24"/>
        </w:rPr>
        <w:t>n</w:t>
      </w:r>
      <w:r w:rsidRPr="00553228">
        <w:rPr>
          <w:b/>
          <w:bCs/>
          <w:sz w:val="24"/>
          <w:szCs w:val="24"/>
        </w:rPr>
        <w:t>’den Atılacaklar”</w:t>
      </w:r>
    </w:p>
    <w:p w14:paraId="1CD39CF2" w14:textId="77777777" w:rsidR="00BF00FD" w:rsidRPr="00BF00FD" w:rsidRDefault="00BF00FD" w:rsidP="00BF00FD"/>
    <w:p w14:paraId="661C856F" w14:textId="5098A651" w:rsidR="00A3626C" w:rsidRPr="00DF7026" w:rsidRDefault="00A3626C" w:rsidP="00774930">
      <w:pPr>
        <w:jc w:val="both"/>
        <w:rPr>
          <w:sz w:val="24"/>
          <w:szCs w:val="24"/>
        </w:rPr>
      </w:pPr>
      <w:r w:rsidRPr="00DF7026">
        <w:rPr>
          <w:b/>
          <w:bCs/>
          <w:sz w:val="24"/>
          <w:szCs w:val="24"/>
        </w:rPr>
        <w:t>Gürbağ Savunma</w:t>
      </w:r>
      <w:r w:rsidR="00DD23BA">
        <w:rPr>
          <w:b/>
          <w:bCs/>
          <w:sz w:val="24"/>
          <w:szCs w:val="24"/>
        </w:rPr>
        <w:t xml:space="preserve"> ve Teknoloji</w:t>
      </w:r>
      <w:r w:rsidRPr="00DF7026">
        <w:rPr>
          <w:b/>
          <w:bCs/>
          <w:sz w:val="24"/>
          <w:szCs w:val="24"/>
        </w:rPr>
        <w:t xml:space="preserve"> (GST), 25-28 Ekim 2022 tarihleri arasında düzenlenecek SAHA EXPO Savunma, Havacılık ve Uzay Sanayi Fuarı esnasında Akıllı Savunma Sistemi </w:t>
      </w:r>
      <w:r w:rsidR="00DD23BA">
        <w:rPr>
          <w:b/>
          <w:bCs/>
          <w:sz w:val="24"/>
          <w:szCs w:val="24"/>
        </w:rPr>
        <w:t>HYDRO-</w:t>
      </w:r>
      <w:r w:rsidRPr="00DF7026">
        <w:rPr>
          <w:b/>
          <w:bCs/>
          <w:sz w:val="24"/>
          <w:szCs w:val="24"/>
        </w:rPr>
        <w:t xml:space="preserve">GIDS’in lansmanını </w:t>
      </w:r>
      <w:r w:rsidR="009C7FF5">
        <w:rPr>
          <w:b/>
          <w:bCs/>
          <w:sz w:val="24"/>
          <w:szCs w:val="24"/>
        </w:rPr>
        <w:t>gerçekleştirdi</w:t>
      </w:r>
      <w:r w:rsidRPr="00DF7026">
        <w:rPr>
          <w:b/>
          <w:bCs/>
          <w:sz w:val="24"/>
          <w:szCs w:val="24"/>
        </w:rPr>
        <w:t>.</w:t>
      </w:r>
    </w:p>
    <w:p w14:paraId="20E038D7" w14:textId="6C53728B" w:rsidR="00815022" w:rsidRDefault="00DF7026" w:rsidP="00774930">
      <w:pPr>
        <w:jc w:val="both"/>
      </w:pPr>
      <w:r>
        <w:t>2020 yılından itibaren savunma sanayii alanında faaliyetlerine başlayan Gürbağ Savunma</w:t>
      </w:r>
      <w:r w:rsidR="00DD23BA">
        <w:t xml:space="preserve"> ve Teknoloji </w:t>
      </w:r>
      <w:r>
        <w:t>(GST), SAHA EXPO esnasında GST Akıllı Savunma Sistemi (</w:t>
      </w:r>
      <w:r w:rsidR="00DD23BA">
        <w:t>HYDRO-</w:t>
      </w:r>
      <w:r>
        <w:t xml:space="preserve">GIDS)’nin lansmanını </w:t>
      </w:r>
      <w:r w:rsidR="00B872E8">
        <w:t>gerçekleştirdi</w:t>
      </w:r>
      <w:r>
        <w:t>.</w:t>
      </w:r>
      <w:r w:rsidR="00B872E8">
        <w:t xml:space="preserve"> Cumhurbaşkanlığı Savunma Sanayii Başkanı Prof. Dr. İsmail Demir’in katılımıyla lansmanı gerçekleştirilen </w:t>
      </w:r>
      <w:r w:rsidR="00DD23BA">
        <w:t>HYDRO-</w:t>
      </w:r>
      <w:r w:rsidR="00B872E8">
        <w:t>GIDS, b</w:t>
      </w:r>
      <w:r>
        <w:t>ir römork üzerine yapılandırılan</w:t>
      </w:r>
      <w:r w:rsidR="00B872E8">
        <w:t>;</w:t>
      </w:r>
      <w:r>
        <w:t xml:space="preserve"> radar, elektro-optik, hidrojen </w:t>
      </w:r>
      <w:r w:rsidR="00DD23BA">
        <w:t>itkili fırlatma sistemi</w:t>
      </w:r>
      <w:r>
        <w:t xml:space="preserve"> ve haberleşme sistemlerinden oluşuyor.</w:t>
      </w:r>
    </w:p>
    <w:p w14:paraId="3BB920EB" w14:textId="51ACB7FE" w:rsidR="00DF7026" w:rsidRDefault="00774930" w:rsidP="00774930">
      <w:pPr>
        <w:jc w:val="both"/>
      </w:pPr>
      <w:r>
        <w:t>Gürbağ Savunma</w:t>
      </w:r>
      <w:r w:rsidR="00DD23BA">
        <w:t xml:space="preserve"> ve Teknoloji A.Ş.</w:t>
      </w:r>
      <w:r w:rsidR="00CF37BE">
        <w:t xml:space="preserve"> </w:t>
      </w:r>
      <w:r>
        <w:t xml:space="preserve">tarafından geliştirilen özgün yazılım sayesinde asimetrik hedeflerin otomatik olarak tespitini, teşhisini ve takibini yapabilen sistem, bünyesinde bulunduğu </w:t>
      </w:r>
      <w:r w:rsidR="00DD23BA">
        <w:t>hidrojen itkili fırlatma sistemi</w:t>
      </w:r>
      <w:r>
        <w:t xml:space="preserve"> aracılığıyla sabit kanatlı </w:t>
      </w:r>
      <w:r w:rsidR="00B872E8">
        <w:t>dolanan mühimmat</w:t>
      </w:r>
      <w:r>
        <w:t xml:space="preserve"> ve benzeri</w:t>
      </w:r>
      <w:r w:rsidR="00B872E8">
        <w:t xml:space="preserve"> hassas güdümlü</w:t>
      </w:r>
      <w:r>
        <w:t xml:space="preserve"> mühimmatları ateşleyebiliyor. Böylelikle </w:t>
      </w:r>
      <w:r w:rsidR="00DD23BA">
        <w:t>HYDRO-</w:t>
      </w:r>
      <w:r>
        <w:t xml:space="preserve">GIDS Akıllı Savunma Sistemi; kullanıcısına, hedef tespitinden imhasına kadar uzanan entegre bir çözüm sunuyor. </w:t>
      </w:r>
    </w:p>
    <w:p w14:paraId="03F03280" w14:textId="721F2F49" w:rsidR="00774930" w:rsidRDefault="00C15359" w:rsidP="00774930">
      <w:pPr>
        <w:jc w:val="both"/>
      </w:pPr>
      <w:r>
        <w:t xml:space="preserve">Radar ve elektro-optik faydalı yükleri aracılığıyla elde ettiği hedef verilerini komuta-kontrol merkezine aktarabilen </w:t>
      </w:r>
      <w:r w:rsidR="00DD23BA">
        <w:t>HYDRO-</w:t>
      </w:r>
      <w:r>
        <w:t xml:space="preserve">GIDS’in en kritik özelliği ise bünyesinde bulundurduğu </w:t>
      </w:r>
      <w:r w:rsidR="00DD23BA">
        <w:t>fırlatma</w:t>
      </w:r>
      <w:r>
        <w:t xml:space="preserve"> sisteminde saklı. Genellikle </w:t>
      </w:r>
      <w:r w:rsidR="00DD23BA">
        <w:t xml:space="preserve">gaz </w:t>
      </w:r>
      <w:r>
        <w:t xml:space="preserve">patlatmalı şekilde kullanılan </w:t>
      </w:r>
      <w:r w:rsidR="009E49CA">
        <w:t xml:space="preserve">klasik </w:t>
      </w:r>
      <w:r w:rsidR="00DD23BA">
        <w:t>fırlatma</w:t>
      </w:r>
      <w:r>
        <w:t xml:space="preserve"> sistemleri, ya tek atım ömrüne sahip oluyorlar ya da her atım sonrasında bakım ihtiyacı doğuruyorlar. Gürbağ Savunma</w:t>
      </w:r>
      <w:r w:rsidR="00DD23BA">
        <w:t xml:space="preserve"> ve Teknoloji </w:t>
      </w:r>
      <w:r>
        <w:t xml:space="preserve">tarafından geliştirilen </w:t>
      </w:r>
      <w:r w:rsidR="00DD23BA">
        <w:t>HYDRO-</w:t>
      </w:r>
      <w:r>
        <w:t>GIDS Sistemi’n</w:t>
      </w:r>
      <w:r w:rsidR="00370EE6">
        <w:t xml:space="preserve">in </w:t>
      </w:r>
      <w:r w:rsidR="00DD23BA">
        <w:t>fırlatmasında</w:t>
      </w:r>
      <w:r w:rsidR="00370EE6">
        <w:t xml:space="preserve"> ise hidrojen beslemeli itki sistemi kullanılıyor. Bu itki sistemi sayesinde hem mühimmat atımı sonrasında </w:t>
      </w:r>
      <w:r w:rsidR="00DD23BA">
        <w:t>fırlatma bataryaları</w:t>
      </w:r>
      <w:r w:rsidR="00370EE6">
        <w:t xml:space="preserve"> birden fazla kez kullanılabiliyor hem de atılan mühimmat</w:t>
      </w:r>
      <w:r w:rsidR="009E49CA">
        <w:t>,</w:t>
      </w:r>
      <w:r w:rsidR="00370EE6">
        <w:t xml:space="preserve"> çok daha az şoka maruz kalıyor ve böylelikle olası arıza riskleri ortadan kaldırılıyor.</w:t>
      </w:r>
    </w:p>
    <w:p w14:paraId="45462818" w14:textId="0D4A356B" w:rsidR="00370EE6" w:rsidRDefault="00370EE6" w:rsidP="00774930">
      <w:pPr>
        <w:jc w:val="both"/>
      </w:pPr>
      <w:r>
        <w:t xml:space="preserve">Gerçekleştirdiği </w:t>
      </w:r>
      <w:r w:rsidRPr="00370EE6">
        <w:t>inovasyon</w:t>
      </w:r>
      <w:r>
        <w:t xml:space="preserve"> </w:t>
      </w:r>
      <w:r w:rsidR="009E6018">
        <w:t>sayesinde</w:t>
      </w:r>
      <w:r>
        <w:t xml:space="preserve"> düşük enerji sarfiyatıyla anlık olarak hidrojen üretilmesini ve üretilen hidrojenin de itici enerji olarak kullanılmasını başaran Gürbağ Savunma</w:t>
      </w:r>
      <w:r w:rsidR="00DD23BA">
        <w:t xml:space="preserve"> ve Teknoloji</w:t>
      </w:r>
      <w:r>
        <w:t xml:space="preserve">, </w:t>
      </w:r>
      <w:r w:rsidR="00DD23BA">
        <w:t>HYDRO-</w:t>
      </w:r>
      <w:r>
        <w:t xml:space="preserve">GIDS Sistemi ile muharebe sahasına yeni bir soluk getirmeye hazırlanıyor. Birden fazla kez kullanılabilen </w:t>
      </w:r>
      <w:r w:rsidR="00DD23BA">
        <w:t>fırlatma bataryaları</w:t>
      </w:r>
      <w:r>
        <w:t xml:space="preserve"> sayesinde </w:t>
      </w:r>
      <w:r w:rsidR="00BF00FD">
        <w:t>askeri birliklerin lojistik iş yükü azaltılırken, aynı zamanda önemli miktarda zamansal ve bütçesel tasarruf da sağlana</w:t>
      </w:r>
      <w:r w:rsidR="00DD23BA">
        <w:t>bilecek</w:t>
      </w:r>
      <w:r w:rsidR="00BF00FD">
        <w:t>.</w:t>
      </w:r>
    </w:p>
    <w:p w14:paraId="4E11D958" w14:textId="5FF93984" w:rsidR="009E6018" w:rsidRDefault="00BF00FD" w:rsidP="009E6018">
      <w:pPr>
        <w:jc w:val="both"/>
      </w:pPr>
      <w:r>
        <w:t xml:space="preserve">Halihazırda sabit kanatlı </w:t>
      </w:r>
      <w:r w:rsidR="00B872E8">
        <w:t xml:space="preserve">dolanan mühimmat </w:t>
      </w:r>
      <w:r>
        <w:t xml:space="preserve">atımı yapabilen </w:t>
      </w:r>
      <w:r w:rsidR="00DD23BA">
        <w:t>HYDRO-</w:t>
      </w:r>
      <w:r>
        <w:t>GIDS Sistemi’nin prototipinin üretimini tamamlayan Gürbağ Savunma</w:t>
      </w:r>
      <w:r w:rsidR="00FE39BB">
        <w:t xml:space="preserve"> </w:t>
      </w:r>
      <w:r w:rsidR="00DD23BA">
        <w:t>ve Teknoloji</w:t>
      </w:r>
      <w:r>
        <w:t xml:space="preserve">, farklı mühimmatların atımını yapabilecek </w:t>
      </w:r>
      <w:r w:rsidR="00DD23BA">
        <w:lastRenderedPageBreak/>
        <w:t>HYDRO-</w:t>
      </w:r>
      <w:r>
        <w:t xml:space="preserve">GIDS konfigürasyonları için de çalışmalarını sürdürüyor. </w:t>
      </w:r>
      <w:r w:rsidR="00DD23BA">
        <w:t>HYDRO-</w:t>
      </w:r>
      <w:r w:rsidR="009E6018">
        <w:t>GIDS Sistemi’nin, b</w:t>
      </w:r>
      <w:r>
        <w:t xml:space="preserve">u yıl içerisinde güvenlik güçlerinin kullanımına sunulması </w:t>
      </w:r>
      <w:r w:rsidR="005B3902">
        <w:t>planlan</w:t>
      </w:r>
      <w:r w:rsidR="009E6018">
        <w:t>ıyor.</w:t>
      </w:r>
    </w:p>
    <w:p w14:paraId="6C70DEB7" w14:textId="77777777" w:rsidR="00D94EEE" w:rsidRDefault="00D94EEE" w:rsidP="009E6018">
      <w:pPr>
        <w:jc w:val="both"/>
      </w:pPr>
    </w:p>
    <w:p w14:paraId="1507634B" w14:textId="2EB8F043" w:rsidR="00815022" w:rsidRPr="00AD046D" w:rsidRDefault="006E5682" w:rsidP="00AD046D">
      <w:pPr>
        <w:rPr>
          <w:b/>
          <w:bCs/>
          <w:sz w:val="24"/>
          <w:szCs w:val="24"/>
        </w:rPr>
      </w:pPr>
      <w:r w:rsidRPr="00AD046D">
        <w:rPr>
          <w:b/>
          <w:bCs/>
          <w:sz w:val="24"/>
          <w:szCs w:val="24"/>
        </w:rPr>
        <w:t>G</w:t>
      </w:r>
      <w:r w:rsidR="00AD046D">
        <w:rPr>
          <w:b/>
          <w:bCs/>
          <w:sz w:val="24"/>
          <w:szCs w:val="24"/>
        </w:rPr>
        <w:t>ürbağ Savunma</w:t>
      </w:r>
      <w:r w:rsidR="00DD23BA">
        <w:rPr>
          <w:b/>
          <w:bCs/>
          <w:sz w:val="24"/>
          <w:szCs w:val="24"/>
        </w:rPr>
        <w:t xml:space="preserve"> ve Teknoloji </w:t>
      </w:r>
      <w:r w:rsidR="00AD046D">
        <w:rPr>
          <w:b/>
          <w:bCs/>
          <w:sz w:val="24"/>
          <w:szCs w:val="24"/>
        </w:rPr>
        <w:t>Hakkında</w:t>
      </w:r>
    </w:p>
    <w:p w14:paraId="628CB952" w14:textId="47D8DBF1" w:rsidR="00AD046D" w:rsidRDefault="009E6018" w:rsidP="009E6018">
      <w:pPr>
        <w:jc w:val="both"/>
      </w:pPr>
      <w:r w:rsidRPr="009E6018">
        <w:t>Gürbağ Group</w:t>
      </w:r>
      <w:r>
        <w:t xml:space="preserve"> çatı</w:t>
      </w:r>
      <w:r w:rsidR="00AD046D">
        <w:t>sı</w:t>
      </w:r>
      <w:r>
        <w:t xml:space="preserve"> altında 2020 yılında faaliyetlerine başlayan Ankara merkezli Gürbağ Savunm</w:t>
      </w:r>
      <w:r w:rsidR="00DD23BA">
        <w:t xml:space="preserve">a ve Teknoloji A.Ş. </w:t>
      </w:r>
      <w:r>
        <w:t xml:space="preserve">, </w:t>
      </w:r>
      <w:r w:rsidR="00AD046D">
        <w:t>savunma sanayiinde mühendislik çözümleri geliştirmektedir. Uluslararası standartlarda</w:t>
      </w:r>
      <w:r w:rsidR="00D94EEE">
        <w:t xml:space="preserve"> </w:t>
      </w:r>
      <w:r w:rsidR="00AD046D">
        <w:t>tasarım ve mühendislik çözümleri üreten Gürbağ Savunma</w:t>
      </w:r>
      <w:r w:rsidR="00DD23BA">
        <w:t xml:space="preserve"> ve Teknoloji</w:t>
      </w:r>
      <w:r w:rsidR="00AD046D">
        <w:t xml:space="preserve">; yazılım, elektronik ve mekanik tasarım kabiliyeti yüksek bir kuruluş olarak, ulusal ve küresel iş birlikleri gerçekleştirmektedir. </w:t>
      </w:r>
    </w:p>
    <w:p w14:paraId="4DDA781D" w14:textId="6D714024" w:rsidR="00AD046D" w:rsidRPr="009E6018" w:rsidRDefault="00AD046D" w:rsidP="009E6018">
      <w:pPr>
        <w:jc w:val="both"/>
      </w:pPr>
      <w:r>
        <w:t>Mükemmelliği ve verimliliği çalışma modelinin merkezine koyarak faaliyetlerini sürdüren şirket, teknolojik alt yapısını sürekli olarak geliştirerek, alanında yetkin çalışanlarıyla sınırları aşan bir çözüm ortağı olarak ön plana çıkmaktadır.</w:t>
      </w:r>
    </w:p>
    <w:p w14:paraId="5C3CEC4A" w14:textId="0A0F0E7E" w:rsidR="006E5682" w:rsidRPr="006E5682" w:rsidRDefault="006E5682">
      <w:pPr>
        <w:rPr>
          <w:b/>
          <w:bCs/>
        </w:rPr>
      </w:pPr>
      <w:r w:rsidRPr="006E5682">
        <w:rPr>
          <w:b/>
          <w:bCs/>
        </w:rPr>
        <w:t>GÜRBAĞ SAVUNMA YETKİLİSİ İLETİŞİM BİLGİLERİ</w:t>
      </w:r>
      <w:r w:rsidR="00A3626C">
        <w:rPr>
          <w:b/>
          <w:bCs/>
        </w:rPr>
        <w:t>:</w:t>
      </w:r>
    </w:p>
    <w:sectPr w:rsidR="006E5682" w:rsidRPr="006E5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5BA0" w14:textId="77777777" w:rsidR="00902FA5" w:rsidRDefault="00902FA5" w:rsidP="00553228">
      <w:pPr>
        <w:spacing w:after="0" w:line="240" w:lineRule="auto"/>
      </w:pPr>
      <w:r>
        <w:separator/>
      </w:r>
    </w:p>
  </w:endnote>
  <w:endnote w:type="continuationSeparator" w:id="0">
    <w:p w14:paraId="55D96E0E" w14:textId="77777777" w:rsidR="00902FA5" w:rsidRDefault="00902FA5" w:rsidP="0055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56C6" w14:textId="77777777" w:rsidR="00902FA5" w:rsidRDefault="00902FA5" w:rsidP="00553228">
      <w:pPr>
        <w:spacing w:after="0" w:line="240" w:lineRule="auto"/>
      </w:pPr>
      <w:r>
        <w:separator/>
      </w:r>
    </w:p>
  </w:footnote>
  <w:footnote w:type="continuationSeparator" w:id="0">
    <w:p w14:paraId="5F827DF5" w14:textId="77777777" w:rsidR="00902FA5" w:rsidRDefault="00902FA5" w:rsidP="0055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FD5C" w14:textId="7BE281ED" w:rsidR="00D94EEE" w:rsidRPr="00D94EEE" w:rsidRDefault="00D94EEE" w:rsidP="00D94EEE">
    <w:pPr>
      <w:pStyle w:val="stBilgi"/>
      <w:jc w:val="right"/>
      <w:rPr>
        <w:b/>
        <w:bCs/>
      </w:rPr>
    </w:pPr>
    <w:r w:rsidRPr="00D94EEE">
      <w:rPr>
        <w:b/>
        <w:bCs/>
      </w:rPr>
      <w:t>25.10.2022</w:t>
    </w:r>
  </w:p>
  <w:p w14:paraId="30579416" w14:textId="72E04804" w:rsidR="00553228" w:rsidRDefault="00553228" w:rsidP="00553228">
    <w:pPr>
      <w:pStyle w:val="stBilgi"/>
      <w:jc w:val="center"/>
    </w:pPr>
    <w:r>
      <w:rPr>
        <w:noProof/>
      </w:rPr>
      <w:drawing>
        <wp:inline distT="0" distB="0" distL="0" distR="0" wp14:anchorId="1569C862" wp14:editId="64626D49">
          <wp:extent cx="3771900" cy="1122174"/>
          <wp:effectExtent l="0" t="0" r="0" b="19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659" cy="113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7C927" w14:textId="77777777" w:rsidR="00D94EEE" w:rsidRDefault="00D94EEE" w:rsidP="0055322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056"/>
    <w:multiLevelType w:val="hybridMultilevel"/>
    <w:tmpl w:val="A9E08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E4"/>
    <w:rsid w:val="0000571F"/>
    <w:rsid w:val="001461E4"/>
    <w:rsid w:val="00370EE6"/>
    <w:rsid w:val="00553228"/>
    <w:rsid w:val="005B3902"/>
    <w:rsid w:val="005D352A"/>
    <w:rsid w:val="006E5682"/>
    <w:rsid w:val="00774930"/>
    <w:rsid w:val="00815022"/>
    <w:rsid w:val="008D5B53"/>
    <w:rsid w:val="00902FA5"/>
    <w:rsid w:val="009C7FF5"/>
    <w:rsid w:val="009E49CA"/>
    <w:rsid w:val="009E6018"/>
    <w:rsid w:val="009F74AB"/>
    <w:rsid w:val="00A3626C"/>
    <w:rsid w:val="00AD046D"/>
    <w:rsid w:val="00B872E8"/>
    <w:rsid w:val="00BF00FD"/>
    <w:rsid w:val="00C15359"/>
    <w:rsid w:val="00CF37BE"/>
    <w:rsid w:val="00D94EEE"/>
    <w:rsid w:val="00DD23BA"/>
    <w:rsid w:val="00DF7026"/>
    <w:rsid w:val="00E54B86"/>
    <w:rsid w:val="00F25129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7252"/>
  <w15:chartTrackingRefBased/>
  <w15:docId w15:val="{E91BE018-F227-48E8-904C-FB3FDAE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4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36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36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5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228"/>
  </w:style>
  <w:style w:type="paragraph" w:styleId="AltBilgi">
    <w:name w:val="footer"/>
    <w:basedOn w:val="Normal"/>
    <w:link w:val="AltBilgiChar"/>
    <w:uiPriority w:val="99"/>
    <w:unhideWhenUsed/>
    <w:rsid w:val="005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Acar</dc:creator>
  <cp:keywords/>
  <dc:description/>
  <cp:lastModifiedBy>Mert Acar</cp:lastModifiedBy>
  <cp:revision>9</cp:revision>
  <dcterms:created xsi:type="dcterms:W3CDTF">2022-10-22T11:14:00Z</dcterms:created>
  <dcterms:modified xsi:type="dcterms:W3CDTF">2022-10-31T14:11:00Z</dcterms:modified>
</cp:coreProperties>
</file>